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248E5" w14:textId="77777777" w:rsidR="0021185E" w:rsidRDefault="007B6338">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6D5B440E" w14:textId="13AB42EE" w:rsidR="00480FF4" w:rsidRPr="00D9657C" w:rsidRDefault="007B6338" w:rsidP="00480FF4">
      <w:pPr>
        <w:spacing w:line="240" w:lineRule="auto"/>
        <w:ind w:left="-283" w:right="-591"/>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r w:rsidR="00480FF4">
        <w:rPr>
          <w:rFonts w:ascii="Times New Roman" w:eastAsia="Times New Roman" w:hAnsi="Times New Roman" w:cs="Times New Roman"/>
          <w:sz w:val="28"/>
          <w:szCs w:val="28"/>
        </w:rPr>
        <w:t>Дошкольная организация</w:t>
      </w:r>
      <w:r w:rsidR="00480FF4">
        <w:rPr>
          <w:rFonts w:ascii="Times New Roman" w:eastAsia="Times New Roman" w:hAnsi="Times New Roman" w:cs="Times New Roman"/>
          <w:sz w:val="28"/>
          <w:szCs w:val="28"/>
          <w:lang w:val="kk-KZ"/>
        </w:rPr>
        <w:t xml:space="preserve">: </w:t>
      </w:r>
      <w:r w:rsidR="00480FF4" w:rsidRPr="00D9657C">
        <w:rPr>
          <w:rFonts w:ascii="Times New Roman" w:eastAsia="Times New Roman" w:hAnsi="Times New Roman" w:cs="Times New Roman"/>
          <w:sz w:val="28"/>
          <w:szCs w:val="28"/>
          <w:u w:val="single"/>
          <w:lang w:val="ru-RU"/>
        </w:rPr>
        <w:t xml:space="preserve">Детский сад «Симба </w:t>
      </w:r>
      <w:r w:rsidR="00480FF4" w:rsidRPr="00D9657C">
        <w:rPr>
          <w:rFonts w:ascii="Times New Roman" w:eastAsia="Times New Roman" w:hAnsi="Times New Roman" w:cs="Times New Roman"/>
          <w:sz w:val="28"/>
          <w:szCs w:val="28"/>
          <w:u w:val="single"/>
          <w:lang w:val="en-US"/>
        </w:rPr>
        <w:t>Kids</w:t>
      </w:r>
      <w:r w:rsidR="00480FF4" w:rsidRPr="00D9657C">
        <w:rPr>
          <w:rFonts w:ascii="Times New Roman" w:eastAsia="Times New Roman" w:hAnsi="Times New Roman" w:cs="Times New Roman"/>
          <w:sz w:val="28"/>
          <w:szCs w:val="28"/>
          <w:u w:val="single"/>
          <w:lang w:val="ru-RU"/>
        </w:rPr>
        <w:t>»</w:t>
      </w:r>
      <w:r w:rsidR="00480FF4" w:rsidRPr="00D9657C">
        <w:rPr>
          <w:rFonts w:ascii="Times New Roman" w:eastAsia="Times New Roman" w:hAnsi="Times New Roman" w:cs="Times New Roman"/>
          <w:b/>
          <w:sz w:val="28"/>
          <w:szCs w:val="28"/>
          <w:u w:val="single"/>
        </w:rPr>
        <w:br/>
      </w:r>
      <w:r w:rsidR="00480FF4">
        <w:rPr>
          <w:rFonts w:ascii="Times New Roman" w:eastAsia="Times New Roman" w:hAnsi="Times New Roman" w:cs="Times New Roman"/>
          <w:sz w:val="28"/>
          <w:szCs w:val="28"/>
        </w:rPr>
        <w:t xml:space="preserve">Группа: </w:t>
      </w:r>
      <w:r w:rsidR="00480FF4" w:rsidRPr="00D9657C">
        <w:rPr>
          <w:rFonts w:ascii="Times New Roman" w:eastAsia="Times New Roman" w:hAnsi="Times New Roman" w:cs="Times New Roman"/>
          <w:sz w:val="28"/>
          <w:szCs w:val="28"/>
          <w:u w:val="single"/>
        </w:rPr>
        <w:t>подготовительная группа</w:t>
      </w:r>
      <w:r w:rsidR="00480FF4" w:rsidRPr="00D9657C">
        <w:rPr>
          <w:rFonts w:ascii="Times New Roman" w:eastAsia="Times New Roman" w:hAnsi="Times New Roman" w:cs="Times New Roman"/>
          <w:sz w:val="28"/>
          <w:szCs w:val="28"/>
          <w:u w:val="single"/>
          <w:lang w:val="ru-RU"/>
        </w:rPr>
        <w:t xml:space="preserve"> «Звездочки»</w:t>
      </w:r>
      <w:r w:rsidR="00480FF4">
        <w:rPr>
          <w:rFonts w:ascii="Times New Roman" w:eastAsia="Times New Roman" w:hAnsi="Times New Roman" w:cs="Times New Roman"/>
          <w:sz w:val="28"/>
          <w:szCs w:val="28"/>
        </w:rPr>
        <w:br/>
        <w:t xml:space="preserve">Возраст детей: </w:t>
      </w:r>
      <w:r w:rsidR="00480FF4" w:rsidRPr="00D9657C">
        <w:rPr>
          <w:rFonts w:ascii="Times New Roman" w:eastAsia="Times New Roman" w:hAnsi="Times New Roman" w:cs="Times New Roman"/>
          <w:sz w:val="28"/>
          <w:szCs w:val="28"/>
          <w:u w:val="single"/>
        </w:rPr>
        <w:t>дети 5-ти лет</w:t>
      </w:r>
      <w:r w:rsidR="00480FF4">
        <w:rPr>
          <w:rFonts w:ascii="Times New Roman" w:eastAsia="Times New Roman" w:hAnsi="Times New Roman" w:cs="Times New Roman"/>
          <w:sz w:val="28"/>
          <w:szCs w:val="28"/>
        </w:rPr>
        <w:br/>
        <w:t xml:space="preserve">На какой период составлен: </w:t>
      </w:r>
      <w:proofErr w:type="spellStart"/>
      <w:r w:rsidR="00480FF4">
        <w:rPr>
          <w:rFonts w:ascii="Times New Roman" w:eastAsia="Times New Roman" w:hAnsi="Times New Roman" w:cs="Times New Roman"/>
          <w:sz w:val="28"/>
          <w:szCs w:val="28"/>
          <w:u w:val="single"/>
          <w:lang w:val="kk-KZ"/>
        </w:rPr>
        <w:t>апрель</w:t>
      </w:r>
      <w:proofErr w:type="spellEnd"/>
      <w:r w:rsidR="00480FF4" w:rsidRPr="00D9657C">
        <w:rPr>
          <w:rFonts w:ascii="Times New Roman" w:eastAsia="Times New Roman" w:hAnsi="Times New Roman" w:cs="Times New Roman"/>
          <w:sz w:val="28"/>
          <w:szCs w:val="28"/>
          <w:u w:val="single"/>
        </w:rPr>
        <w:t xml:space="preserve"> 2025-2026 учебного года</w:t>
      </w:r>
    </w:p>
    <w:p w14:paraId="6BB36828" w14:textId="614EC5DE" w:rsidR="0021185E" w:rsidRPr="00480FF4" w:rsidRDefault="0021185E">
      <w:pPr>
        <w:spacing w:line="240" w:lineRule="auto"/>
        <w:ind w:left="-283" w:right="-591"/>
        <w:jc w:val="center"/>
        <w:rPr>
          <w:rFonts w:ascii="Times New Roman" w:eastAsia="Times New Roman" w:hAnsi="Times New Roman" w:cs="Times New Roman"/>
          <w:b/>
          <w:sz w:val="28"/>
          <w:szCs w:val="28"/>
          <w:lang w:val="ru-RU"/>
        </w:rPr>
      </w:pPr>
    </w:p>
    <w:p w14:paraId="7B3473EF" w14:textId="77777777" w:rsidR="0021185E" w:rsidRDefault="0021185E">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710"/>
        <w:gridCol w:w="7155"/>
      </w:tblGrid>
      <w:tr w:rsidR="0021185E" w14:paraId="6FD05B44"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6508E4A" w14:textId="77777777" w:rsidR="0021185E" w:rsidRDefault="007B6338">
            <w:pPr>
              <w:widowControl w:val="0"/>
              <w:rPr>
                <w:sz w:val="20"/>
                <w:szCs w:val="20"/>
              </w:rPr>
            </w:pPr>
            <w:r>
              <w:rPr>
                <w:rFonts w:ascii="Times New Roman" w:eastAsia="Times New Roman" w:hAnsi="Times New Roman" w:cs="Times New Roman"/>
                <w:sz w:val="28"/>
                <w:szCs w:val="28"/>
              </w:rPr>
              <w:t>Месяц</w:t>
            </w:r>
          </w:p>
        </w:tc>
        <w:tc>
          <w:tcPr>
            <w:tcW w:w="171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B6F6719" w14:textId="77777777" w:rsidR="0021185E" w:rsidRDefault="007B6338">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5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BD32F73" w14:textId="77777777" w:rsidR="0021185E" w:rsidRDefault="007B6338">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21185E" w14:paraId="2C47B057"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74A2FB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Апрель</w:t>
            </w: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41594F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B00898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4EA8793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бегать парами в один ряд; ходить в чередовании с бегом, с изменением темпа, координация движений рук и ног.</w:t>
            </w:r>
          </w:p>
          <w:p w14:paraId="303F6B9B"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и бегать между предметами; ходить между кеглями, чередуя правую и левую ноги через шнуры, расставленных на расстоянии 40 см.</w:t>
            </w:r>
          </w:p>
          <w:p w14:paraId="0C0FE25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бегать на скорость (длина 20 м) до места назначения; бегать по ребристой доске в среднем темпе по одному в один ряд; бегать на скорость (длина 20 м) до места назначения.</w:t>
            </w:r>
          </w:p>
          <w:p w14:paraId="586BE77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на четвереньках по прямой; ходить по гимнастической скамейке с набивными мячами, расставленными на расстоянии двух шагов от ребенка; упражнять в ходьбе на гимнастической скамейке, положив руки на голову; ходить по гимнастической скамейке, выполняя на ней упражнения, сохраняя равновесие; ходить по наклонной доске (высотой 50 см с одной сторонй) вверх-вниз, держа на груди мешок с песком.</w:t>
            </w:r>
          </w:p>
          <w:p w14:paraId="3E9ADC3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Прыжки: прыгать из обруча на 40 см в обруч на двух ногах, на одной ноге; прыгать на скамейку с взмахом ноги после выполнения упражнений; выполнять короткие прыжки, стоя на месте и передвигаясь на расстояние до 12 м.</w:t>
            </w:r>
          </w:p>
          <w:p w14:paraId="55FE7DE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бросать мешочек с песком в центр мишени, взмахивая руками вперед-назад; сбивать волан ракеткой в определенную сторону, играть в паре с педагогом; бросать мяч одной рукой вверх и ловить одной рукой; катать обруч, стоя напротив друг друга в ряду; перебрасывать мяч через шнур друг к другу; перебрасывать мяч одной рукой вверх и ловить одной рукой.</w:t>
            </w:r>
          </w:p>
          <w:p w14:paraId="1F31A81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равнение по ориентирам;поворачиваться на месте направо, налево; знания об особенностях строения тела человека; упражнять в умении подавать рапорты, слышать, принимать команды.</w:t>
            </w:r>
          </w:p>
          <w:p w14:paraId="4F096C2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3786845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с маленьким мячом, с палками, со скакалками; без предметов.</w:t>
            </w:r>
          </w:p>
          <w:p w14:paraId="3E908AC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стоя, согнуть руки в локтях, прижать палку к груди, поднять вверх, снова к груди; стоя, согнуть руки в локтях, прижать скакалку к груди, наклон головы вправо, влево; стоя, поднять скакалку вверх, отставить правую (левую) ногу на носок назад;</w:t>
            </w:r>
          </w:p>
          <w:p w14:paraId="4A27AC9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поднять палку вверх, поднести к груди, повернуть туловище направо (налево); стоя, подбросить мяч, поймать правой рукой, наклониться вперед, положить мяч между ног, поднять мяч левой рукой, переложить в правую; стоя с мячом в руках, наклон к правой ноге, перекатить мяча к левой, взять мяч в левую руку; стоя, ноги врозь, скакалка внизу; 1- поднять скакалку вверх; 2 - повернуть туловище направо (налево); </w:t>
            </w:r>
            <w:r>
              <w:rPr>
                <w:rFonts w:ascii="Times New Roman" w:eastAsia="Times New Roman" w:hAnsi="Times New Roman" w:cs="Times New Roman"/>
                <w:sz w:val="28"/>
                <w:szCs w:val="28"/>
              </w:rPr>
              <w:lastRenderedPageBreak/>
              <w:t>стоя, поднять скакалку вверх, повернуть туловище направо (налево); сидя, ноги широко раздвинуты, скакалка в согнутых руках перед грудьюғ поднять скакалку над головой, наклониться к правой ноге, накинуть скакалку на носок.</w:t>
            </w:r>
          </w:p>
          <w:p w14:paraId="6F15B3B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лежа на спине на полу, положить палку на грудь, поднять палку вверх, сесть, перейти в положение лежа; сидя, обруч перед собой, согнуть правую (левую) ногу, просунуть в обруч; сидя на полу, мяч зажат между ногами, ноги поднять на угол, прокатить мяч к животу; лежа на спине на полу, мяч над головой, сесть, ударить мячом по правой ноге (левой); лежа животе, скакалка в согнутых руках за головой, вытянуть руки вперед, вытянуть носки, посмотреть вперед.</w:t>
            </w:r>
          </w:p>
          <w:p w14:paraId="2E9D360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стоя, поднять палку вверх, согнуть правую (левую) ногу, завести за колено, прижать ногу к туловищу; стоя, присесть, палку за плечи; сидя на коленях, поднять палку вверх, подняться на колени; сидя на коленях, поднять палку вверх, подняться на колени; лежа на спине на полу, согнуть руки в локтях, поднять палку вверх, подняться, принять положение сидя, лечь на спину; стоя на коленях, сесть, опуститься на пятки, повернуться вправо (влево), ударить мячом о пол; стоя, скакалка перед грудью, поднять правую (левую) ногу, согнутую в колене, коснуться коленом левой (правой) руки; сидя на коленях, вытянуть руки вперед, встать на колени, присесть справа (слева) от стоп; прыжки на двух ногах (на месте, в перепрыгиванием вперед, поскоками "ноги шире - ноги вместе", влево - вправо, с резким поворотом на 180 градусов, на правой (левой) ноге поочередно) с переходом в марш, восстановлением дыхания.</w:t>
            </w:r>
          </w:p>
          <w:p w14:paraId="602F42D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10246C8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желание заниматься физкультурой, спортивными упражнениями (на велосипеде, самокате). Закреплять правила техники безопасности и правила поведения в спортивном зале, на спортивной площадке.</w:t>
            </w:r>
          </w:p>
          <w:p w14:paraId="60644DE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Элементы баскетбола. Перебрасывать мяч друг другу двумя руками от груди.</w:t>
            </w:r>
          </w:p>
          <w:p w14:paraId="030CC4F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1BEC5CB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55ACD7E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62E3B57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 серек – Кок серек","Ак суйек", "Ақ сандық - Көк сандық", "Такия тастамак!", "Птицы и кукушка", "Хромая уточка", "Лови мяч", "Не оставайся на земле", "Пустое место", "Раз, два, три... Беги!", "От берега к берегу", "Краски", "Перебежки", "Ловишки", "Чай-чай-выручай", "Гори, гори ясно", "Карусель", "Мышеловка", "Кошки-мышки", "Лягушки и цапли", "Рыбаки и рыбки", "Собака и воробьи".</w:t>
            </w:r>
          </w:p>
          <w:p w14:paraId="54B4D24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37F3849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"Летчики" (бег с ускорением, бег по ограниченной поверхности), эстафета "Проползание в отсек "космического корабля"" (подлезание под веревку). "Между предметами" (катание мячей между предметами), "Бадминтон" (бросание волана вдаль), "Кот и мышь" (бег с увертыванием), "Дай мяч", "Брось и поймай" (бросание мяча), "Быстро на место!" (запрыгиванием на предметы), "Перенесем мешочки" (ходьба с мешочком на голове), "Городки" (катание мяча в цель), "Погоня за обручем" (катание обруча), "Делай разные движения" (основные виды движений), "Из-под дуги" (подлезание под дугу), "Соревнование" (виды прыжков с продвижением вперед).</w:t>
            </w:r>
          </w:p>
          <w:p w14:paraId="1431B74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5250B0E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7CA04C4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весной, развивать умение правильно оборудовать место прогулки.</w:t>
            </w:r>
          </w:p>
          <w:p w14:paraId="2C9B84B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653ED4B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солнце, воздухе, воде, факторах, наносящих вред здоровью (перегревание, неэффективное одевание по сезону). Развивать умение описывать свое настроение. Знакомить детей с возможностями здорового человека (закаливание, виды массажей), сформировать у них потребность в здоровом образе жизни.</w:t>
            </w:r>
          </w:p>
          <w:p w14:paraId="36735CD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02BCFD8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27569C41"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40B5214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7FCADCC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2485011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1D884CD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10F89A64" w14:textId="77777777" w:rsidR="0021185E" w:rsidRDefault="007B6338">
            <w:pPr>
              <w:widowControl w:val="0"/>
              <w:rPr>
                <w:sz w:val="20"/>
                <w:szCs w:val="20"/>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привычку соблюдать осанку, желание укреплять пятки ног; учитывать здоровье детей, уровень адаптации к воздействиям закаливающих средств.</w:t>
            </w:r>
          </w:p>
        </w:tc>
      </w:tr>
      <w:tr w:rsidR="0021185E" w14:paraId="0F8C7F77"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544D46B"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C95EC6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55" w:type="dxa"/>
            <w:tcBorders>
              <w:top w:val="single" w:sz="8" w:space="0" w:color="CCCCCC"/>
              <w:left w:val="single" w:sz="8" w:space="0" w:color="000000"/>
              <w:bottom w:val="single" w:sz="8" w:space="0" w:color="CCCCCC"/>
              <w:right w:val="single" w:sz="8" w:space="0" w:color="CCCCCC"/>
            </w:tcBorders>
            <w:tcMar>
              <w:top w:w="0" w:type="dxa"/>
              <w:left w:w="40" w:type="dxa"/>
              <w:bottom w:w="0" w:type="dxa"/>
              <w:right w:w="40" w:type="dxa"/>
            </w:tcMar>
          </w:tcPr>
          <w:p w14:paraId="2E9B1BF6" w14:textId="77777777" w:rsidR="0021185E" w:rsidRDefault="007B6338">
            <w:pPr>
              <w:widowControl w:val="0"/>
              <w:rPr>
                <w:sz w:val="20"/>
                <w:szCs w:val="20"/>
              </w:rPr>
            </w:pPr>
            <w:r>
              <w:rPr>
                <w:rFonts w:ascii="Times New Roman" w:eastAsia="Times New Roman" w:hAnsi="Times New Roman" w:cs="Times New Roman"/>
                <w:sz w:val="28"/>
                <w:szCs w:val="28"/>
              </w:rPr>
              <w:t>Двигать ногами (вверх и вниз) сидя и лежа в воде на мелком месте. Ходить по дну на руках вперед и назад (ноги вытянуты горизонтально). Отрабатывать умение скользить на груди и на спине, выполнять выдох в воду. Продолжить учить плавать произвольным способом.</w:t>
            </w:r>
          </w:p>
        </w:tc>
      </w:tr>
      <w:tr w:rsidR="0021185E" w14:paraId="25BDF998"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C02BC91"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008D35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DA0106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(соловей - кукушка).</w:t>
            </w:r>
          </w:p>
          <w:p w14:paraId="60A17BC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("Ветер дует").</w:t>
            </w:r>
          </w:p>
          <w:p w14:paraId="2E159A7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w:t>
            </w:r>
          </w:p>
          <w:p w14:paraId="0DD4A58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(лист дерева, лист бумаги),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31DEBFA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(транспорт, домашние животные, домашняя птица, перелетные птицы, деревья, кустарник).</w:t>
            </w:r>
          </w:p>
          <w:p w14:paraId="496C19F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помогать друг другу, играть вместе, дружно, выполнять задания.</w:t>
            </w:r>
          </w:p>
          <w:p w14:paraId="532C71C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w:t>
            </w:r>
          </w:p>
          <w:p w14:paraId="6B155B0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образовывать и употреблять однокоренные слова (лес, дом), глаголы с приставками, использовать формы речевого этикета; употреблять простые и сложные предложения.</w:t>
            </w:r>
          </w:p>
          <w:p w14:paraId="2D51C17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Связная речь. Совершенствовать умение внимательно слушать собеседника, самостоятельного вести диалог, правильно задавать вопросы и давать полные ответы.</w:t>
            </w:r>
          </w:p>
          <w:p w14:paraId="34777C0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связно строить монолог, последовательно пересказывать рассказ.</w:t>
            </w:r>
          </w:p>
          <w:p w14:paraId="66DEAA5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подбирать слова при рассказе о видах транспорта, о домашних животных, о труде человека весной, о праздниках по сюжетным картинам, о наблюдаемых объектах, явлениях природы.</w:t>
            </w:r>
          </w:p>
          <w:p w14:paraId="07394DC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"Чтение "День Космонавтики", "Г.Цыферов "Казахстан"", "Л.Толстой Лев и собачка"", )</w:t>
            </w:r>
          </w:p>
          <w:p w14:paraId="3C69AF6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("Погорельский А. "Черная курица, или Подземные жители"", "Выразительное чтение стихотворения И. Алтынсарина "Река"", "Казахская народная сказка "Сказка о быке и осле"", "Андерсен Г. "Гадкий утенок")</w:t>
            </w:r>
          </w:p>
          <w:p w14:paraId="3D7AA94E" w14:textId="77777777" w:rsidR="0021185E" w:rsidRDefault="007B6338">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придумывать повествовательные рассказы о том, что происходило во дворе дома, о мире космоса.</w:t>
            </w:r>
          </w:p>
        </w:tc>
      </w:tr>
      <w:tr w:rsidR="0021185E" w14:paraId="21F01FA3"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41CF10C"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5580F02" w14:textId="77777777" w:rsidR="0021185E" w:rsidRDefault="007B6338">
            <w:pPr>
              <w:widowControl w:val="0"/>
              <w:rPr>
                <w:sz w:val="20"/>
                <w:szCs w:val="20"/>
              </w:rPr>
            </w:pPr>
            <w:r>
              <w:rPr>
                <w:rFonts w:ascii="Times New Roman" w:eastAsia="Times New Roman" w:hAnsi="Times New Roman" w:cs="Times New Roman"/>
                <w:sz w:val="28"/>
                <w:szCs w:val="28"/>
              </w:rPr>
              <w:t>Художественная литература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449BA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29149DB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умения понимать их содержание, различать причинно-следственные связи, оценивать поступки героев произведения.</w:t>
            </w:r>
          </w:p>
          <w:p w14:paraId="16F3C1D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w:t>
            </w:r>
          </w:p>
          <w:p w14:paraId="205F08D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14:paraId="78E3673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Обращать внимание детей на оформление книги, иллюстрации.</w:t>
            </w:r>
          </w:p>
          <w:p w14:paraId="46FA8E0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делиться с другими сверстниками и взрослыми информацией, впечатлениями на </w:t>
            </w:r>
            <w:r>
              <w:rPr>
                <w:rFonts w:ascii="Times New Roman" w:eastAsia="Times New Roman" w:hAnsi="Times New Roman" w:cs="Times New Roman"/>
                <w:sz w:val="28"/>
                <w:szCs w:val="28"/>
              </w:rPr>
              <w:lastRenderedPageBreak/>
              <w:t>самостоятельно предлагаемые темы. Развивать умение рассказывать считалки и скороговорки, разгадывать загадки (о домашних животных, птицах, о деревьях, весенних явлениях природы).</w:t>
            </w:r>
          </w:p>
          <w:p w14:paraId="15278A7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28F7F4F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Космонавтики" (В.Бороздин "Первый в космосе"), " Г.Цыферова "Казахстан", "Г.Скребицкий "Сказка о Весне"", "Лев и собачка" Л.Толстого")</w:t>
            </w:r>
          </w:p>
          <w:p w14:paraId="4B7D5343" w14:textId="77777777" w:rsidR="0021185E" w:rsidRDefault="007B6338">
            <w:pPr>
              <w:widowControl w:val="0"/>
              <w:rPr>
                <w:sz w:val="20"/>
                <w:szCs w:val="20"/>
              </w:rPr>
            </w:pPr>
            <w:r>
              <w:rPr>
                <w:rFonts w:ascii="Times New Roman" w:eastAsia="Times New Roman" w:hAnsi="Times New Roman" w:cs="Times New Roman"/>
                <w:sz w:val="28"/>
                <w:szCs w:val="28"/>
              </w:rPr>
              <w:t>("Казахская народная сказка "Сказка о быке и осле"", "Погорельский А. "Черная курица, или Подземные жители"", "Андерсен Г. "Гадкий утенок"", С. Калиев. "Первый казахский космонавт")</w:t>
            </w:r>
          </w:p>
        </w:tc>
      </w:tr>
      <w:tr w:rsidR="0021185E" w14:paraId="7F0E833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3FA7214"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9F7362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BE4EAD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48129CF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0D1D700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Э, Й, Ю дыбысы (артикуляциясы, тіл ұстарту, сөздердегі дыбыстардың орнын табу) мен әрпі (атау, жазу негіздері).</w:t>
            </w:r>
          </w:p>
          <w:p w14:paraId="3D6069E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планет, деревьев, человеческих качеств (характер).</w:t>
            </w:r>
          </w:p>
          <w:p w14:paraId="36CBB23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(цвет, величина), действия с предметами и употреблять их в разговорной речи.</w:t>
            </w:r>
          </w:p>
          <w:p w14:paraId="3F7FAB2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прямой и обратный счет до 10-ти.</w:t>
            </w:r>
          </w:p>
          <w:p w14:paraId="1FD627E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75C67561"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("Ғарышкер қалай атанам. Біздің ғарыштың планеталары", "Отан деген не? А.Пушкинннің "Балықшы мен балық” туралы ертегісін әңгімелеу", "Бердібек Соқпақбаев "Ағаштар неге ашуланды" әңгімесі. Ағаш түрлері".)</w:t>
            </w:r>
          </w:p>
          <w:p w14:paraId="5991F29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Связная речь. Обучать умению задавать простые вопросы </w:t>
            </w:r>
            <w:r>
              <w:rPr>
                <w:rFonts w:ascii="Times New Roman" w:eastAsia="Times New Roman" w:hAnsi="Times New Roman" w:cs="Times New Roman"/>
                <w:sz w:val="28"/>
                <w:szCs w:val="28"/>
              </w:rPr>
              <w:lastRenderedPageBreak/>
              <w:t>и отвечать на них простыми предложениями, принимать участие в диалоге. ("Отан деген не?", ""Достық" ертегісін баяндау. Достық дегеніміз не?")</w:t>
            </w:r>
          </w:p>
          <w:p w14:paraId="4F154BEC" w14:textId="77777777" w:rsidR="0021185E" w:rsidRDefault="007B6338">
            <w:pPr>
              <w:widowControl w:val="0"/>
              <w:rPr>
                <w:sz w:val="20"/>
                <w:szCs w:val="20"/>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Рақмет!),составлять короткие рассказы о знакомых предметах, событиях (по картинкам) по образцу педагога.</w:t>
            </w:r>
          </w:p>
        </w:tc>
      </w:tr>
      <w:tr w:rsidR="0021185E" w14:paraId="691915C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ACD8137"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8E314E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AA536A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5F2FB8D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44D2946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5D930E4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6D9786BE" w14:textId="77777777" w:rsidR="0021185E" w:rsidRDefault="007B6338">
            <w:pPr>
              <w:widowControl w:val="0"/>
              <w:rPr>
                <w:sz w:val="20"/>
                <w:szCs w:val="20"/>
              </w:rPr>
            </w:pPr>
            <w:r>
              <w:rPr>
                <w:rFonts w:ascii="Times New Roman" w:eastAsia="Times New Roman" w:hAnsi="Times New Roman" w:cs="Times New Roman"/>
                <w:sz w:val="28"/>
                <w:szCs w:val="28"/>
              </w:rPr>
              <w:t>(Темы на знакомство и закрепление представлений о звуках, знаках: Ц, Щ, Э, Я; Ъ, Ь; отработка звукового анализа в словах: цирк, щенок, эхо, яблоко, съел, уголь, этаж, город; "Где спрятался звук?")</w:t>
            </w:r>
          </w:p>
        </w:tc>
      </w:tr>
      <w:tr w:rsidR="0021185E" w14:paraId="6055FC58"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264EC07"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4BF8AA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336244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(на ощупь). (" Построим дом дружбы", "Состав числа и объект строительства")</w:t>
            </w:r>
          </w:p>
          <w:p w14:paraId="7F1A5D7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Количество и счет. Упражнять в прямом и обратном счете в пределах 10-ти ("Давайте построим лестницу чисел", "Найди названия двенадцати месяцев между последовательностями"). Развивать умение видеть, на наглядной основе образовывать числа 6, 7, 8, 9, 10, с цифрами от 0 до 9.</w:t>
            </w:r>
          </w:p>
          <w:p w14:paraId="31811F9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("Сколько раз повторялось данное слово?", "Сколько живет жильцов?")</w:t>
            </w:r>
          </w:p>
          <w:p w14:paraId="41A67B1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2ACDE06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доставить воду к саженцам в саду?", "Деление предметов на равные части на основе сравнения "Кормление домашних детенышей")</w:t>
            </w:r>
          </w:p>
          <w:p w14:paraId="3726933B"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w:t>
            </w:r>
          </w:p>
          <w:p w14:paraId="5DEB00AB"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 ("Давайте сравним деревья по высоте")</w:t>
            </w:r>
          </w:p>
          <w:p w14:paraId="1B858FD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6DEBFE4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 сравнения полос разной длины, условной мерки, измерения с помощью линейки", "Сравним по длине тропинки домашних животных на выпасе")</w:t>
            </w:r>
          </w:p>
          <w:p w14:paraId="1186B51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Геометрические фигуры. Упражнять в умении различать и правильно называть геометрические фигуры (круг, овал, </w:t>
            </w:r>
            <w:r>
              <w:rPr>
                <w:rFonts w:ascii="Times New Roman" w:eastAsia="Times New Roman" w:hAnsi="Times New Roman" w:cs="Times New Roman"/>
                <w:sz w:val="28"/>
                <w:szCs w:val="28"/>
              </w:rPr>
              <w:lastRenderedPageBreak/>
              <w:t>треугольник, квадрат, прямоугольник) и тела (шар, куб, цилиндр) ("Пойдем в гости к геометрическим телам").</w:t>
            </w:r>
          </w:p>
          <w:p w14:paraId="77DE48A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("Деление целого на равные две и четыре. Круглый")</w:t>
            </w:r>
          </w:p>
          <w:p w14:paraId="2597622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w:t>
            </w:r>
          </w:p>
          <w:p w14:paraId="3B9D405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("Осваиваем способы отправки ракеты в космос", "Ракета, состоящая из различных геометрических фигур и состав множество числа фигур", "Персонаж из конуса Оригами")</w:t>
            </w:r>
          </w:p>
          <w:p w14:paraId="1AB94E9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Закрепление пространственных представлений: располагать предметы в пространстве (слева, справа); направлять движение: слева направо, справа - налево, вперед, назад, в том же направлении ( "Что на картинке далеко, а что близко?", "Правая и левая рука", "Пройди по услышанному ухом маршруту и найди загадочный предмет", "Далеко-близко").</w:t>
            </w:r>
          </w:p>
          <w:p w14:paraId="52082D8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p w14:paraId="1EC6680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3C90ECC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w:t>
            </w:r>
          </w:p>
          <w:p w14:paraId="1ED80574" w14:textId="77777777" w:rsidR="0021185E" w:rsidRDefault="007B6338">
            <w:pPr>
              <w:widowControl w:val="0"/>
              <w:rPr>
                <w:sz w:val="20"/>
                <w:szCs w:val="20"/>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tc>
      </w:tr>
      <w:tr w:rsidR="0021185E" w14:paraId="2A2CC9A0"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DBEA790"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62F393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Ознакомление с окружающим </w:t>
            </w:r>
            <w:r>
              <w:rPr>
                <w:rFonts w:ascii="Times New Roman" w:eastAsia="Times New Roman" w:hAnsi="Times New Roman" w:cs="Times New Roman"/>
                <w:sz w:val="28"/>
                <w:szCs w:val="28"/>
              </w:rPr>
              <w:lastRenderedPageBreak/>
              <w:t>миром</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CB3077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Ребенок, его семья, дом. Способствовать осознанию изменений, происходящих в жизни в соответствии со своим возрастом, приобретению необходимых для своей </w:t>
            </w:r>
            <w:r>
              <w:rPr>
                <w:rFonts w:ascii="Times New Roman" w:eastAsia="Times New Roman" w:hAnsi="Times New Roman" w:cs="Times New Roman"/>
                <w:sz w:val="28"/>
                <w:szCs w:val="28"/>
              </w:rPr>
              <w:lastRenderedPageBreak/>
              <w:t>жизни навыков.</w:t>
            </w:r>
          </w:p>
          <w:p w14:paraId="4B3320D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самостоятельной организации той или иной 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поступках.</w:t>
            </w:r>
          </w:p>
          <w:p w14:paraId="038007E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(помощь в оформлении игровых уголков, музыкального, спортивного залов для праздников), помогать по домашним делам (рассказывать о трудовых традициях в семье). 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61BB6E3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6E815E7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74121DE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Развивать представления о людях разных профессий: "Строительство дома" (архитектор, инженер-строитель, каменщик, отделочник, электрик, водитель, грузчик), "Поезд" (машинист, проводник, дежурный по станции, диспетчер), "Метро" (машинист, ), "Автозаправка" (диспетчер, кассир, водитель, автозаправщик (оператор), "Природный заповедник" (лесника, охотник, лесоруб, ветеринарного врача), "Цирк" (клоун, гимнастка, фокусник, жонглер, дрессировщик животных), "Путешествие на самолете" (пилот, стюардесса), "Кулинария" (повар, официант, кассир), "Магазин одежды" (продавец).прачка, дворник).</w:t>
            </w:r>
          </w:p>
          <w:p w14:paraId="7611E79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весеннем труде взрослых в саду, на огороде. ("Юные садоводы")</w:t>
            </w:r>
          </w:p>
          <w:p w14:paraId="27EE0FA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осознанное отношение к окружающим </w:t>
            </w:r>
            <w:r>
              <w:rPr>
                <w:rFonts w:ascii="Times New Roman" w:eastAsia="Times New Roman" w:hAnsi="Times New Roman" w:cs="Times New Roman"/>
                <w:sz w:val="28"/>
                <w:szCs w:val="28"/>
              </w:rPr>
              <w:lastRenderedPageBreak/>
              <w:t>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72DC43E0"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0724D50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2B0D095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первых космонавтов Казахстана, уважать традиции и обычаи казахского народа, других народов Казахстана, проявлять уважение к ценностям казахского народа. ("Культура народов Казахстана")</w:t>
            </w:r>
          </w:p>
          <w:p w14:paraId="2E2C375B"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7154755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представление о столице Астана, названиях городов и сел республики, их достопримечательностях, особенностях жизни села и города.</w:t>
            </w:r>
          </w:p>
          <w:p w14:paraId="5026C89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Закреплять навыки безопасного поведения на дорогах весной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троллейбуса", "Пешеходный переход", "Дорожка для велосипедов"), о работе светофора, быть внимательным ). Уточнять знания детей об элементах дороги (проезжая часть, пешеходный переход, тротуар, дорожка для велосипедов) о движении транспорта.</w:t>
            </w:r>
          </w:p>
          <w:p w14:paraId="7AEB6E2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Ознакомление с природой. Формировать простейшие представления об объектах космического мира. ("Созвездия", "Мир космоса")</w:t>
            </w:r>
          </w:p>
          <w:p w14:paraId="34EE9C3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знания о явлениях живой и неживой природы весной (вода, воздух, солнце, облака, ветер, дождь) ("Живая и неживая природа"); способствовать развитию понимания их взаимодействия, устанавливать причинно-следственные связи между природными явлениями (сезон середины весны — растительность, появляется трава, набухают почки, сокодвижение — труд людей, пробивка арыков для талой воды, расчистка участка от прошлогоднего растительного сора, опадания соцветий растений, побелка стволов деревьев), понимать значения воды, солнца, растений для жизни человека, животных (ледоход, сокодвижение, цветение, появление насекомых-вредителей).</w:t>
            </w:r>
          </w:p>
          <w:p w14:paraId="40EB211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(солнце, ветер, дождь, влажная почва, соцветия деревьев, цветение деревьев, кустарников, появление первых цветов).</w:t>
            </w:r>
          </w:p>
          <w:p w14:paraId="1760B9D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весной: деревья (лиственные, цветущие: яблоня, слива), кустарники (цветущие, миндаль, сирень). Продолжать знакомить с понятиями "лес", "аллея".</w:t>
            </w:r>
          </w:p>
          <w:p w14:paraId="74C6EC3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дышат листьями, стеблем (стволом), почками, корнями; "чувствуют" солнечную или пасмурную погоду; происходит сокодвижение. ("Cвойства деревьев", "Деревья, природа и человек")</w:t>
            </w:r>
          </w:p>
          <w:p w14:paraId="0E61A64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знакомить со способами ухода за растениями в соответствии с их потребностями: полив, рыхление, удаление пыли с листовой пластины, прополка, </w:t>
            </w:r>
            <w:r>
              <w:rPr>
                <w:rFonts w:ascii="Times New Roman" w:eastAsia="Times New Roman" w:hAnsi="Times New Roman" w:cs="Times New Roman"/>
                <w:sz w:val="28"/>
                <w:szCs w:val="28"/>
              </w:rPr>
              <w:lastRenderedPageBreak/>
              <w:t>опрыскивание (кливия, плющ, бегония).</w:t>
            </w:r>
          </w:p>
          <w:p w14:paraId="533565A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жизни домашних животных весной, развивать умение выделять и характеризовать особенности внешнего вида животных и образа жизни (выход на выпас, джайляу), различать и называть перелетных птиц (второй волны прилета: журавли, гуси, утки, аисты, цапли, лебеди).</w:t>
            </w:r>
          </w:p>
          <w:p w14:paraId="428ACDA1"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вторая волна птиц водоплавающие, водоемы наполнены насекомыми, земноводными..</w:t>
            </w:r>
          </w:p>
          <w:p w14:paraId="61FF784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 Развивать и закреплять элементарные экологические представления о человеке, как части природы, ее защитнике ("Земля - наш общий дом!"); способствовать развитию понимания о значении солнца и воздуха в жизни человека, животных и растений (весной).</w:t>
            </w:r>
          </w:p>
          <w:p w14:paraId="20B5E6A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7D5E6A9B" w14:textId="77777777" w:rsidR="0021185E" w:rsidRDefault="007B6338">
            <w:pPr>
              <w:widowControl w:val="0"/>
              <w:rPr>
                <w:sz w:val="20"/>
                <w:szCs w:val="20"/>
              </w:rPr>
            </w:pPr>
            <w:r>
              <w:rPr>
                <w:rFonts w:ascii="Times New Roman" w:eastAsia="Times New Roman" w:hAnsi="Times New Roman" w:cs="Times New Roman"/>
                <w:sz w:val="28"/>
                <w:szCs w:val="28"/>
              </w:rPr>
              <w:t>Владеть правилами поведения в окружающем мире, в природе весной (не заходить в лужи, одеваться по сезону, погоде, не подходить к животным, птицам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21185E" w14:paraId="57674B47"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33FC8C8"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1066957"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E03E96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с характерными им особенностями, пространственные отношения между ними. ("Персонажи кукольного театра")</w:t>
            </w:r>
          </w:p>
          <w:p w14:paraId="371EC4A1"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листе передавать образы предметов живой природы </w:t>
            </w:r>
            <w:r>
              <w:rPr>
                <w:rFonts w:ascii="Times New Roman" w:eastAsia="Times New Roman" w:hAnsi="Times New Roman" w:cs="Times New Roman"/>
                <w:sz w:val="28"/>
                <w:szCs w:val="28"/>
              </w:rPr>
              <w:lastRenderedPageBreak/>
              <w:t>через несложные движения и позы ("Верблюд").</w:t>
            </w:r>
          </w:p>
          <w:p w14:paraId="326A19A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(зеленый). ("Ландыши")</w:t>
            </w:r>
          </w:p>
          <w:p w14:paraId="2B66C1E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("Наше путешествие в космос")</w:t>
            </w:r>
          </w:p>
          <w:p w14:paraId="2028C702" w14:textId="77777777" w:rsidR="0021185E" w:rsidRDefault="007B633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21185E" w14:paraId="0D9909B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0BFBB6F"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686669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D1AA3D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знания об особенностях лепки из глины, пластилина.</w:t>
            </w:r>
          </w:p>
          <w:p w14:paraId="720B778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фактуры ("Уменьшенное изображение земного шара"); применять способы лепки: конструктивный (из отдельных частей ("Ракета, летящая в космос") и скульптурный (основные части вытягивают из целого куска ("Красота весеннего дерева")).</w:t>
            </w:r>
          </w:p>
          <w:p w14:paraId="3CF5070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птицы в движении, правильно передавая пропорции, положение рук, ног.</w:t>
            </w:r>
          </w:p>
          <w:p w14:paraId="1F1C608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различными предметами, располагая несколько предметов на одной подставке. ("Светлый шанырак")</w:t>
            </w:r>
          </w:p>
          <w:p w14:paraId="1EB0F17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052C3FD2" w14:textId="77777777" w:rsidR="0021185E" w:rsidRDefault="007B633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21185E" w14:paraId="71F0692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317AF8A"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EB6221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C46A7D8"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Закрепить умения пользоваться ножницами: вырезывать круглую и овальную формы, срезая по дуге уголки у квадрата или прямоугольника. ("Запуск ракеты", "Голубь, </w:t>
            </w:r>
            <w:r>
              <w:rPr>
                <w:rFonts w:ascii="Times New Roman" w:eastAsia="Times New Roman" w:hAnsi="Times New Roman" w:cs="Times New Roman"/>
                <w:sz w:val="28"/>
                <w:szCs w:val="28"/>
              </w:rPr>
              <w:lastRenderedPageBreak/>
              <w:t>мой голубь")</w:t>
            </w:r>
          </w:p>
          <w:p w14:paraId="2DA1DB11"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(листья).</w:t>
            </w:r>
          </w:p>
          <w:p w14:paraId="355DED99"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("Цветущие деревья")</w:t>
            </w:r>
          </w:p>
          <w:p w14:paraId="6F70D8E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("Страус").</w:t>
            </w:r>
          </w:p>
          <w:p w14:paraId="573EEDD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243720C2" w14:textId="77777777" w:rsidR="0021185E" w:rsidRDefault="007B633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21185E" w14:paraId="6064BF3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EFFADC1"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1B986D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57631F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02674DA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строить конструкции по словесному описанию, на предложенную тему совместно со сверстниками. ("Планета строительства", "На джайляу").</w:t>
            </w:r>
          </w:p>
          <w:p w14:paraId="501B1513"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активно работать в коллективном сюжетному конструировании, преобразовывать плоскостной материал в объемные формы, используя способы конструирования из бумаги ("Согласие и единство – счастье и богатство").</w:t>
            </w:r>
          </w:p>
          <w:p w14:paraId="3A045B1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54273C0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003694A4"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планирования своей </w:t>
            </w:r>
            <w:r>
              <w:rPr>
                <w:rFonts w:ascii="Times New Roman" w:eastAsia="Times New Roman" w:hAnsi="Times New Roman" w:cs="Times New Roman"/>
                <w:sz w:val="28"/>
                <w:szCs w:val="28"/>
              </w:rPr>
              <w:lastRenderedPageBreak/>
              <w:t>деятельности при работе с природным и бросовым материалом, уметь работать целенаправленно, проявляя самостоятельность и творчество.</w:t>
            </w:r>
          </w:p>
          <w:p w14:paraId="48F0FE9E" w14:textId="77777777" w:rsidR="0021185E" w:rsidRDefault="007B6338">
            <w:pPr>
              <w:widowControl w:val="0"/>
              <w:rPr>
                <w:sz w:val="20"/>
                <w:szCs w:val="20"/>
              </w:rPr>
            </w:pPr>
            <w:r>
              <w:rPr>
                <w:rFonts w:ascii="Times New Roman" w:eastAsia="Times New Roman" w:hAnsi="Times New Roman" w:cs="Times New Roman"/>
                <w:sz w:val="28"/>
                <w:szCs w:val="28"/>
              </w:rPr>
              <w:t>("Береза").</w:t>
            </w:r>
          </w:p>
        </w:tc>
      </w:tr>
      <w:tr w:rsidR="0021185E" w14:paraId="49BCB04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408F568" w14:textId="77777777" w:rsidR="0021185E" w:rsidRDefault="0021185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6BB486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vAlign w:val="bottom"/>
          </w:tcPr>
          <w:p w14:paraId="49D4BAE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Совершенствовать вокально-слуховую координацию в пении.</w:t>
            </w:r>
          </w:p>
          <w:p w14:paraId="01123D6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33CB69D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1DA7745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Далеко до звезд"" слова А. Юматова музыка: C. Эсаулова; "Родная степь" музыка М.Жаутикова слова К.Казыбекова; "Красавица весна" музыка М.Жаутикова, слова Р.Тамаевой; "Песня мира" муз., сл.Т.Кулиновой.</w:t>
            </w:r>
          </w:p>
          <w:p w14:paraId="3C27AEF2"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Упражнять в умении менять движения в соответствии с изменениями характера музыки и ее частей.</w:t>
            </w:r>
          </w:p>
          <w:p w14:paraId="596F60FA"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w:t>
            </w:r>
          </w:p>
          <w:p w14:paraId="20E83DED"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"Марш" Е.Тиличеевой, рус. нар. мелодия ""Ах вы, сени", "Веселый марш"" Б.Жусипалиева, О.Байдильдаев "Веселый танец", "Веселый марш" Б.Жусипалиева, "Мы танцуем" Е.Андосова, Е.Макшанцева "Разминка", О.Байдильдаев "Веселый танец".</w:t>
            </w:r>
          </w:p>
          <w:p w14:paraId="089C5E2E"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Развивать навыки исполнять элементы танцевальных движений; изменение направления движения в соответствии с музыкальными фразами.</w:t>
            </w:r>
          </w:p>
          <w:p w14:paraId="71D5BD36"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дружбы детей, ролевых игр.</w:t>
            </w:r>
          </w:p>
          <w:p w14:paraId="2FC8AACB"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умение импровизировать, придумать танец, используя знакомые плясовые движения в соответствии с характером музыки.</w:t>
            </w:r>
          </w:p>
          <w:p w14:paraId="404CF00F"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отражением сказочных персонажей.</w:t>
            </w:r>
          </w:p>
          <w:p w14:paraId="62A23FC5"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 на детских музыкальных инструментах. Развивать </w:t>
            </w:r>
            <w:r>
              <w:rPr>
                <w:rFonts w:ascii="Times New Roman" w:eastAsia="Times New Roman" w:hAnsi="Times New Roman" w:cs="Times New Roman"/>
                <w:sz w:val="28"/>
                <w:szCs w:val="28"/>
              </w:rPr>
              <w:lastRenderedPageBreak/>
              <w:t>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05755DFC" w14:textId="77777777" w:rsidR="0021185E" w:rsidRDefault="007B633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(металлофон, ксилофон, треугольник, бубен, барабан, маракас, румба) и шумовых инструментах (из нетрадиционного материала).</w:t>
            </w:r>
          </w:p>
          <w:p w14:paraId="02A331DE" w14:textId="77777777" w:rsidR="0021185E" w:rsidRDefault="007B6338">
            <w:pPr>
              <w:widowControl w:val="0"/>
              <w:rPr>
                <w:sz w:val="20"/>
                <w:szCs w:val="20"/>
              </w:rPr>
            </w:pPr>
            <w:r>
              <w:rPr>
                <w:rFonts w:ascii="Times New Roman" w:eastAsia="Times New Roman" w:hAnsi="Times New Roman" w:cs="Times New Roman"/>
                <w:sz w:val="28"/>
                <w:szCs w:val="28"/>
              </w:rPr>
              <w:t>Игра на колокольчиках под произведение В.Моцарта "Колокольчики звенят", на бубнах под русскую народную мелодию "Калинка", на трещотках под рус.нар. музыку "Светит месяц", на бубнах под каз. нар. мелодию "Камажай"</w:t>
            </w:r>
          </w:p>
        </w:tc>
      </w:tr>
    </w:tbl>
    <w:p w14:paraId="66C41240" w14:textId="77777777" w:rsidR="0021185E" w:rsidRDefault="0021185E"/>
    <w:sectPr w:rsidR="0021185E">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5E"/>
    <w:rsid w:val="0021185E"/>
    <w:rsid w:val="00480FF4"/>
    <w:rsid w:val="007B6338"/>
    <w:rsid w:val="00BC7A13"/>
    <w:rsid w:val="00EC4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979E4"/>
  <w15:docId w15:val="{21C5732F-7550-4C05-94A5-AA72E4E2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4559</Words>
  <Characters>25992</Characters>
  <Application>Microsoft Office Word</Application>
  <DocSecurity>4</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2025-10-21T11:15:00Z</dcterms:created>
  <dcterms:modified xsi:type="dcterms:W3CDTF">2025-10-21T11:15:00Z</dcterms:modified>
</cp:coreProperties>
</file>